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2B76" w14:textId="77777777" w:rsidR="00B7457B" w:rsidRDefault="00B7457B" w:rsidP="00B7457B">
      <w:pPr>
        <w:jc w:val="center"/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0C537C91" w:rsidR="00C3323F" w:rsidRPr="00C94767" w:rsidRDefault="00C84EF0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494A2690" w14:textId="7916CCC4" w:rsidR="00C3323F" w:rsidRDefault="00C91D87" w:rsidP="00C3323F">
      <w:pPr>
        <w:jc w:val="center"/>
        <w:rPr>
          <w:b/>
        </w:rPr>
      </w:pPr>
      <w:r>
        <w:rPr>
          <w:b/>
        </w:rPr>
        <w:t>TUESDAY</w:t>
      </w:r>
      <w:r w:rsidR="00F06ADA">
        <w:rPr>
          <w:b/>
        </w:rPr>
        <w:t xml:space="preserve">, </w:t>
      </w:r>
      <w:r w:rsidR="002C7A84">
        <w:rPr>
          <w:b/>
        </w:rPr>
        <w:t>SEPTEMBER 10</w:t>
      </w:r>
      <w:r w:rsidR="00CD2735">
        <w:rPr>
          <w:b/>
        </w:rPr>
        <w:t>, 201</w:t>
      </w:r>
      <w:r w:rsidR="0036213E">
        <w:rPr>
          <w:b/>
        </w:rPr>
        <w:t>9</w:t>
      </w:r>
    </w:p>
    <w:p w14:paraId="3CB634CF" w14:textId="5C369962" w:rsidR="0061019D" w:rsidRDefault="002C7A84" w:rsidP="0061019D">
      <w:pPr>
        <w:jc w:val="center"/>
        <w:rPr>
          <w:b/>
        </w:rPr>
      </w:pPr>
      <w:r>
        <w:rPr>
          <w:b/>
        </w:rPr>
        <w:t>VILLA OASIS HIGH SCHOOL</w:t>
      </w:r>
    </w:p>
    <w:p w14:paraId="3514C284" w14:textId="0EC50D2E" w:rsidR="002170E7" w:rsidRDefault="002C7A84" w:rsidP="0061019D">
      <w:pPr>
        <w:jc w:val="center"/>
        <w:rPr>
          <w:b/>
        </w:rPr>
      </w:pPr>
      <w:r>
        <w:rPr>
          <w:b/>
        </w:rPr>
        <w:t>BATTS BUILDING</w:t>
      </w:r>
    </w:p>
    <w:p w14:paraId="78770935" w14:textId="06830DD5" w:rsidR="00A00D7F" w:rsidRPr="00C94767" w:rsidRDefault="00C84EF0" w:rsidP="00A00D7F">
      <w:pPr>
        <w:ind w:left="360"/>
        <w:jc w:val="center"/>
        <w:rPr>
          <w:b/>
        </w:rPr>
      </w:pPr>
      <w:r>
        <w:rPr>
          <w:b/>
        </w:rPr>
        <w:t>2</w:t>
      </w:r>
      <w:r w:rsidR="00A00D7F" w:rsidRPr="00C94767">
        <w:rPr>
          <w:b/>
        </w:rPr>
        <w:t>:</w:t>
      </w:r>
      <w:r>
        <w:rPr>
          <w:b/>
        </w:rPr>
        <w:t>0</w:t>
      </w:r>
      <w:r w:rsidR="00A00D7F" w:rsidRPr="00C94767">
        <w:rPr>
          <w:b/>
        </w:rPr>
        <w:t xml:space="preserve">0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11BD3632" w:rsidR="00C84EF0" w:rsidRPr="00C84EF0" w:rsidRDefault="00C84EF0" w:rsidP="00C84EF0">
      <w:pPr>
        <w:numPr>
          <w:ilvl w:val="3"/>
          <w:numId w:val="37"/>
        </w:numPr>
        <w:jc w:val="both"/>
        <w:rPr>
          <w:bCs/>
        </w:rPr>
      </w:pPr>
      <w:r w:rsidRPr="00C84EF0">
        <w:rPr>
          <w:bCs/>
        </w:rPr>
        <w:t>May 9, 2019</w:t>
      </w:r>
    </w:p>
    <w:p w14:paraId="22D4C6F3" w14:textId="72DB299F" w:rsidR="00C84EF0" w:rsidRPr="00C84EF0" w:rsidRDefault="00C84EF0" w:rsidP="00C84EF0">
      <w:pPr>
        <w:numPr>
          <w:ilvl w:val="3"/>
          <w:numId w:val="37"/>
        </w:numPr>
        <w:jc w:val="both"/>
        <w:rPr>
          <w:bCs/>
        </w:rPr>
      </w:pPr>
      <w:r w:rsidRPr="00C84EF0">
        <w:rPr>
          <w:bCs/>
        </w:rPr>
        <w:t>June 18, 2019</w:t>
      </w:r>
    </w:p>
    <w:p w14:paraId="03F2DF42" w14:textId="50FA4BB9" w:rsidR="00B7457B" w:rsidRDefault="00C84EF0" w:rsidP="00CB774C">
      <w:pPr>
        <w:numPr>
          <w:ilvl w:val="3"/>
          <w:numId w:val="37"/>
        </w:numPr>
        <w:jc w:val="both"/>
        <w:rPr>
          <w:bCs/>
        </w:rPr>
      </w:pPr>
      <w:r w:rsidRPr="00C84EF0">
        <w:rPr>
          <w:bCs/>
        </w:rPr>
        <w:t>July 10, 2019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1E5734B0" w14:textId="6E480A49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18/19 #25-</w:t>
      </w:r>
      <w:r w:rsidR="00347213">
        <w:rPr>
          <w:bCs/>
        </w:rPr>
        <w:t>34</w:t>
      </w:r>
    </w:p>
    <w:p w14:paraId="07A8B29B" w14:textId="238AA0C0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#1-</w:t>
      </w:r>
      <w:r w:rsidR="002C7A84">
        <w:rPr>
          <w:bCs/>
        </w:rPr>
        <w:t>5</w:t>
      </w:r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A7F2BCC" w14:textId="3F012982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18/19 #9942-</w:t>
      </w:r>
      <w:r w:rsidR="00347213">
        <w:rPr>
          <w:bCs/>
        </w:rPr>
        <w:t>995</w:t>
      </w:r>
      <w:r w:rsidR="00806A31">
        <w:rPr>
          <w:bCs/>
        </w:rPr>
        <w:t>7</w:t>
      </w:r>
    </w:p>
    <w:p w14:paraId="7BC03415" w14:textId="1CB7193C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9200-920</w:t>
      </w:r>
      <w:r w:rsidR="00BF02BB">
        <w:rPr>
          <w:bCs/>
        </w:rPr>
        <w:t>8</w:t>
      </w:r>
    </w:p>
    <w:p w14:paraId="4D48E0F6" w14:textId="001B21A6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2BE68A30" w14:textId="7E5FE12F" w:rsidR="00C84EF0" w:rsidRDefault="00EF15B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Elizabeth </w:t>
      </w:r>
      <w:proofErr w:type="spellStart"/>
      <w:r>
        <w:rPr>
          <w:bCs/>
        </w:rPr>
        <w:t>Grossi</w:t>
      </w:r>
      <w:proofErr w:type="spellEnd"/>
      <w:r>
        <w:rPr>
          <w:bCs/>
        </w:rPr>
        <w:t>, Bus Driver</w:t>
      </w:r>
      <w:r w:rsidR="00347213">
        <w:rPr>
          <w:bCs/>
        </w:rPr>
        <w:t xml:space="preserve">, effective July 29, 2019, Replacing Rebecca </w:t>
      </w:r>
      <w:proofErr w:type="spellStart"/>
      <w:r w:rsidR="00347213">
        <w:rPr>
          <w:bCs/>
        </w:rPr>
        <w:t>Kutz</w:t>
      </w:r>
      <w:proofErr w:type="spellEnd"/>
    </w:p>
    <w:p w14:paraId="3F4ED4DD" w14:textId="1C1FDDF4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0D928F98" w14:textId="1A4D8C62" w:rsidR="00347213" w:rsidRDefault="00347213" w:rsidP="0034721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Yesenia Quezada, Food Services, Resignation effective August 10, 2019</w:t>
      </w:r>
    </w:p>
    <w:p w14:paraId="2C0F5230" w14:textId="260C3489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3D4845C2" w14:textId="21067D01" w:rsidR="00114DED" w:rsidRDefault="00114DED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Little Tykes Table, Pascual Family</w:t>
      </w:r>
    </w:p>
    <w:p w14:paraId="10F64E62" w14:textId="5005066C" w:rsidR="00610BE2" w:rsidRDefault="00610BE2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$200 Walmart gift card, SOS</w:t>
      </w:r>
    </w:p>
    <w:p w14:paraId="6BD44409" w14:textId="2D4BF19E" w:rsidR="00610BE2" w:rsidRDefault="00610BE2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2 free haircuts, Franks Barbershop</w:t>
      </w:r>
    </w:p>
    <w:p w14:paraId="5581045A" w14:textId="6A51B45C" w:rsidR="00610BE2" w:rsidRDefault="00610BE2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School Supplies, </w:t>
      </w:r>
      <w:proofErr w:type="spellStart"/>
      <w:r>
        <w:rPr>
          <w:bCs/>
        </w:rPr>
        <w:t>Wuertz</w:t>
      </w:r>
      <w:proofErr w:type="spellEnd"/>
      <w:r>
        <w:rPr>
          <w:bCs/>
        </w:rPr>
        <w:t xml:space="preserve"> Family</w:t>
      </w:r>
    </w:p>
    <w:p w14:paraId="5B812DC6" w14:textId="29023F49" w:rsidR="00610BE2" w:rsidRDefault="00610BE2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Flip Flops and Glue, Arnold Emmerson</w:t>
      </w:r>
    </w:p>
    <w:p w14:paraId="5642912F" w14:textId="5CC78C69" w:rsidR="00610BE2" w:rsidRPr="00C84EF0" w:rsidRDefault="00610BE2" w:rsidP="00114DE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School and Art Supplies, Shannon Tipton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312B6427" w:rsidR="00114DED" w:rsidRPr="00114DED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lastRenderedPageBreak/>
        <w:t xml:space="preserve">NEW BUSINESS  </w:t>
      </w:r>
      <w:r w:rsidRPr="00114DED">
        <w:rPr>
          <w:b/>
          <w:color w:val="FF0000"/>
        </w:rPr>
        <w:t>(Action)</w:t>
      </w:r>
    </w:p>
    <w:p w14:paraId="68ADFAFE" w14:textId="70BF6FC6" w:rsidR="00114DED" w:rsidRPr="00806A31" w:rsidRDefault="00114DED" w:rsidP="00114DED">
      <w:pPr>
        <w:numPr>
          <w:ilvl w:val="2"/>
          <w:numId w:val="37"/>
        </w:numPr>
        <w:jc w:val="both"/>
      </w:pPr>
      <w:r w:rsidRPr="00806A31">
        <w:rPr>
          <w:bCs/>
        </w:rPr>
        <w:t xml:space="preserve">Approval </w:t>
      </w:r>
      <w:r w:rsidR="009307DF" w:rsidRPr="00806A31">
        <w:rPr>
          <w:bCs/>
        </w:rPr>
        <w:t>R</w:t>
      </w:r>
      <w:r w:rsidRPr="00806A31">
        <w:rPr>
          <w:bCs/>
        </w:rPr>
        <w:t xml:space="preserve">equested </w:t>
      </w:r>
      <w:r w:rsidR="009307DF" w:rsidRPr="00806A31">
        <w:rPr>
          <w:bCs/>
        </w:rPr>
        <w:t>of PBL Coordinator Stipend, not to exceed $500</w:t>
      </w:r>
    </w:p>
    <w:p w14:paraId="7B2FE6ED" w14:textId="0FFF30B9" w:rsidR="00526239" w:rsidRPr="00806A31" w:rsidRDefault="00526239" w:rsidP="00114DED">
      <w:pPr>
        <w:numPr>
          <w:ilvl w:val="2"/>
          <w:numId w:val="37"/>
        </w:numPr>
        <w:jc w:val="both"/>
      </w:pPr>
      <w:r w:rsidRPr="00806A31">
        <w:rPr>
          <w:bCs/>
        </w:rPr>
        <w:t>Approval Requested of Washington D.C. fieldtrip, October 12-16, 2019</w:t>
      </w:r>
    </w:p>
    <w:p w14:paraId="4BFCE48D" w14:textId="70597C28" w:rsidR="00247306" w:rsidRPr="00806A31" w:rsidRDefault="00247306" w:rsidP="00114DED">
      <w:pPr>
        <w:numPr>
          <w:ilvl w:val="2"/>
          <w:numId w:val="37"/>
        </w:numPr>
        <w:jc w:val="both"/>
      </w:pPr>
      <w:r w:rsidRPr="00806A31">
        <w:rPr>
          <w:bCs/>
        </w:rPr>
        <w:t>Approval Requested to waive the fee f</w:t>
      </w:r>
      <w:r w:rsidR="00B51C7D" w:rsidRPr="00806A31">
        <w:rPr>
          <w:bCs/>
        </w:rPr>
        <w:t>o</w:t>
      </w:r>
      <w:r w:rsidRPr="00806A31">
        <w:rPr>
          <w:bCs/>
        </w:rPr>
        <w:t xml:space="preserve">r each student participating in </w:t>
      </w:r>
      <w:r w:rsidR="00B51C7D" w:rsidRPr="00806A31">
        <w:rPr>
          <w:bCs/>
        </w:rPr>
        <w:t xml:space="preserve">October 11, 2019 Fieldtrip to </w:t>
      </w:r>
      <w:proofErr w:type="spellStart"/>
      <w:r w:rsidR="00B51C7D" w:rsidRPr="00806A31">
        <w:rPr>
          <w:bCs/>
        </w:rPr>
        <w:t>Schenpf</w:t>
      </w:r>
      <w:proofErr w:type="spellEnd"/>
      <w:r w:rsidR="00B51C7D" w:rsidRPr="00806A31">
        <w:rPr>
          <w:bCs/>
        </w:rPr>
        <w:t xml:space="preserve"> Farms</w:t>
      </w:r>
    </w:p>
    <w:p w14:paraId="33FD08DD" w14:textId="1B487414" w:rsidR="00B51C7D" w:rsidRPr="00806A31" w:rsidRDefault="00B51C7D" w:rsidP="00114DED">
      <w:pPr>
        <w:numPr>
          <w:ilvl w:val="2"/>
          <w:numId w:val="37"/>
        </w:numPr>
        <w:jc w:val="both"/>
      </w:pPr>
      <w:r w:rsidRPr="00806A31">
        <w:rPr>
          <w:bCs/>
        </w:rPr>
        <w:t xml:space="preserve">Ratification </w:t>
      </w:r>
      <w:r w:rsidR="00806A31" w:rsidRPr="00806A31">
        <w:rPr>
          <w:bCs/>
        </w:rPr>
        <w:t>of Approval Requested, Confirmation of Intent to Participate in the Pinal County Technology Consortium</w:t>
      </w:r>
    </w:p>
    <w:p w14:paraId="44B871BE" w14:textId="51481D09" w:rsidR="00526239" w:rsidRPr="00806A31" w:rsidRDefault="00526239" w:rsidP="00114DED">
      <w:pPr>
        <w:numPr>
          <w:ilvl w:val="2"/>
          <w:numId w:val="37"/>
        </w:numPr>
        <w:jc w:val="both"/>
      </w:pPr>
      <w:r w:rsidRPr="00806A31">
        <w:rPr>
          <w:bCs/>
        </w:rPr>
        <w:t>1st Reading and Adoption of Policy Advisory Volume 31, Number 2</w:t>
      </w:r>
    </w:p>
    <w:p w14:paraId="568ECA32" w14:textId="6CC7ADF1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651, Policy BEDH</w:t>
      </w:r>
    </w:p>
    <w:p w14:paraId="3D8FC5AC" w14:textId="4368D4E3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652, Policy DJE</w:t>
      </w:r>
    </w:p>
    <w:p w14:paraId="4C08CC81" w14:textId="27BBD651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653, Policy GBEA</w:t>
      </w:r>
    </w:p>
    <w:p w14:paraId="40C0A719" w14:textId="6C19B0B3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654, Policy GBEB, Regulation GBEB-R</w:t>
      </w:r>
    </w:p>
    <w:p w14:paraId="4B8762DE" w14:textId="309CA39C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655, Policy GBEFA</w:t>
      </w:r>
    </w:p>
    <w:p w14:paraId="56160755" w14:textId="043D76C3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656, Policy GBI</w:t>
      </w:r>
    </w:p>
    <w:p w14:paraId="68143A41" w14:textId="4501B735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657, Policy GCF</w:t>
      </w:r>
    </w:p>
    <w:p w14:paraId="4471B8AB" w14:textId="6DDE5813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658, Policy GCFC, Exhibit GCFC-E</w:t>
      </w:r>
    </w:p>
    <w:p w14:paraId="4F96F4B7" w14:textId="647C8F76" w:rsidR="00526239" w:rsidRPr="00806A31" w:rsidRDefault="00526239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659, Policy GCO</w:t>
      </w:r>
    </w:p>
    <w:p w14:paraId="1998866D" w14:textId="6CF4CFBE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660, Policy GDF</w:t>
      </w:r>
    </w:p>
    <w:p w14:paraId="06D28C5A" w14:textId="2A657580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661, Policy GDFA, Exhibit GDFA-E</w:t>
      </w:r>
    </w:p>
    <w:p w14:paraId="11596873" w14:textId="70D61FED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662, Policy IHA, Exhibit IHA-E</w:t>
      </w:r>
    </w:p>
    <w:p w14:paraId="6193C8CC" w14:textId="05A13B1D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663, Policy IHAMD</w:t>
      </w:r>
    </w:p>
    <w:p w14:paraId="15658594" w14:textId="2B18D518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664, Policy IKF</w:t>
      </w:r>
    </w:p>
    <w:p w14:paraId="72B3B9C8" w14:textId="2DB48FF8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665, Policy JICA, Regulation JICA-R</w:t>
      </w:r>
    </w:p>
    <w:p w14:paraId="0303DF09" w14:textId="6D39AD3A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666, Policy JIH</w:t>
      </w:r>
    </w:p>
    <w:p w14:paraId="58B7731E" w14:textId="7DBC8141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667, Policy JLCD</w:t>
      </w:r>
    </w:p>
    <w:p w14:paraId="43B78FBA" w14:textId="613B371D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668, Policy JLDAC</w:t>
      </w:r>
    </w:p>
    <w:p w14:paraId="37BE4919" w14:textId="52956ED6" w:rsidR="00BF02BB" w:rsidRPr="00806A31" w:rsidRDefault="00BF02BB" w:rsidP="00526239">
      <w:pPr>
        <w:numPr>
          <w:ilvl w:val="3"/>
          <w:numId w:val="37"/>
        </w:numPr>
        <w:jc w:val="both"/>
      </w:pPr>
      <w:r w:rsidRPr="00806A31">
        <w:rPr>
          <w:bCs/>
        </w:rPr>
        <w:t>No. 669, Policy JLF</w:t>
      </w:r>
    </w:p>
    <w:p w14:paraId="49C9EB66" w14:textId="3D165D4F" w:rsidR="00610BE2" w:rsidRPr="00806A31" w:rsidRDefault="00610BE2" w:rsidP="00610BE2">
      <w:pPr>
        <w:numPr>
          <w:ilvl w:val="2"/>
          <w:numId w:val="37"/>
        </w:numPr>
        <w:jc w:val="both"/>
      </w:pPr>
      <w:r w:rsidRPr="00806A31">
        <w:rPr>
          <w:bCs/>
        </w:rPr>
        <w:t>Approval Requested of Villa Oasis Executive Board Descriptions and Class Officers and Representatives</w:t>
      </w:r>
    </w:p>
    <w:p w14:paraId="1E067EEF" w14:textId="1F70EF78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 xml:space="preserve">Class President, Cesar </w:t>
      </w:r>
      <w:proofErr w:type="spellStart"/>
      <w:r w:rsidRPr="00806A31">
        <w:rPr>
          <w:bCs/>
        </w:rPr>
        <w:t>Mekkelson</w:t>
      </w:r>
      <w:proofErr w:type="spellEnd"/>
    </w:p>
    <w:p w14:paraId="4A9FA2E3" w14:textId="1149290A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>Vice President, Jesus Espinoza</w:t>
      </w:r>
    </w:p>
    <w:p w14:paraId="3EB81BDB" w14:textId="16C06B65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>Class Secretary, Nesta Salazar</w:t>
      </w:r>
    </w:p>
    <w:p w14:paraId="6EE4B3BB" w14:textId="19E39903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>Class Treasurer, April Ramos</w:t>
      </w:r>
    </w:p>
    <w:p w14:paraId="4B71C215" w14:textId="17E480FF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 xml:space="preserve">Sergeant-at-Arms, Frankie </w:t>
      </w:r>
      <w:proofErr w:type="spellStart"/>
      <w:r w:rsidRPr="00806A31">
        <w:rPr>
          <w:bCs/>
        </w:rPr>
        <w:t>Olveda</w:t>
      </w:r>
      <w:proofErr w:type="spellEnd"/>
    </w:p>
    <w:p w14:paraId="3435719B" w14:textId="0C8FD15A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rPr>
          <w:bCs/>
        </w:rPr>
        <w:t xml:space="preserve">Historian, </w:t>
      </w:r>
      <w:proofErr w:type="spellStart"/>
      <w:r w:rsidRPr="00806A31">
        <w:rPr>
          <w:bCs/>
        </w:rPr>
        <w:t>Toriana</w:t>
      </w:r>
      <w:proofErr w:type="spellEnd"/>
      <w:r w:rsidRPr="00806A31">
        <w:rPr>
          <w:bCs/>
        </w:rPr>
        <w:t xml:space="preserve"> Rojas</w:t>
      </w:r>
    </w:p>
    <w:p w14:paraId="045F2E7C" w14:textId="41C55611" w:rsidR="00610BE2" w:rsidRPr="00806A31" w:rsidRDefault="00610BE2" w:rsidP="00610BE2">
      <w:pPr>
        <w:numPr>
          <w:ilvl w:val="3"/>
          <w:numId w:val="37"/>
        </w:numPr>
        <w:jc w:val="both"/>
      </w:pPr>
      <w:r w:rsidRPr="00806A31">
        <w:t>Class Representatives</w:t>
      </w:r>
    </w:p>
    <w:p w14:paraId="4A83A2D1" w14:textId="1A6C5099" w:rsidR="00610BE2" w:rsidRPr="00806A31" w:rsidRDefault="00610BE2" w:rsidP="00610BE2">
      <w:pPr>
        <w:numPr>
          <w:ilvl w:val="4"/>
          <w:numId w:val="37"/>
        </w:numPr>
        <w:jc w:val="both"/>
      </w:pPr>
      <w:r w:rsidRPr="00806A31">
        <w:t>Freshmen, TBD</w:t>
      </w:r>
    </w:p>
    <w:p w14:paraId="32914E47" w14:textId="01400CF9" w:rsidR="00610BE2" w:rsidRPr="00806A31" w:rsidRDefault="00610BE2" w:rsidP="00610BE2">
      <w:pPr>
        <w:numPr>
          <w:ilvl w:val="4"/>
          <w:numId w:val="37"/>
        </w:numPr>
        <w:jc w:val="both"/>
      </w:pPr>
      <w:r w:rsidRPr="00806A31">
        <w:t xml:space="preserve">Sophomore, Sierra </w:t>
      </w:r>
      <w:proofErr w:type="spellStart"/>
      <w:r w:rsidRPr="00806A31">
        <w:t>Encinas</w:t>
      </w:r>
      <w:proofErr w:type="spellEnd"/>
    </w:p>
    <w:p w14:paraId="113E52AC" w14:textId="0C684DBF" w:rsidR="00610BE2" w:rsidRPr="00806A31" w:rsidRDefault="00610BE2" w:rsidP="00610BE2">
      <w:pPr>
        <w:numPr>
          <w:ilvl w:val="4"/>
          <w:numId w:val="37"/>
        </w:numPr>
        <w:jc w:val="both"/>
      </w:pPr>
      <w:r w:rsidRPr="00806A31">
        <w:t>Junior, Lizbeth Hernandez</w:t>
      </w:r>
    </w:p>
    <w:p w14:paraId="187B59BA" w14:textId="5CA0B90C" w:rsidR="00610BE2" w:rsidRPr="00806A31" w:rsidRDefault="00610BE2" w:rsidP="00610BE2">
      <w:pPr>
        <w:numPr>
          <w:ilvl w:val="4"/>
          <w:numId w:val="37"/>
        </w:numPr>
        <w:jc w:val="both"/>
      </w:pPr>
      <w:r w:rsidRPr="00806A31">
        <w:t>Senior, Anahi Lopez</w:t>
      </w:r>
    </w:p>
    <w:p w14:paraId="1CE7F50D" w14:textId="65A0C52A" w:rsidR="0021232B" w:rsidRPr="00806A31" w:rsidRDefault="0021232B" w:rsidP="0021232B">
      <w:pPr>
        <w:numPr>
          <w:ilvl w:val="2"/>
          <w:numId w:val="37"/>
        </w:numPr>
        <w:jc w:val="both"/>
      </w:pPr>
      <w:r w:rsidRPr="00806A31">
        <w:t>Approval Requested of MCOB Student Council Officers and Representatives</w:t>
      </w:r>
    </w:p>
    <w:p w14:paraId="63B8C6CE" w14:textId="65407DB7" w:rsidR="0021232B" w:rsidRPr="00806A31" w:rsidRDefault="0021232B" w:rsidP="0021232B">
      <w:pPr>
        <w:numPr>
          <w:ilvl w:val="3"/>
          <w:numId w:val="37"/>
        </w:numPr>
        <w:jc w:val="both"/>
      </w:pPr>
      <w:r w:rsidRPr="00806A31">
        <w:t>President, Isaac Espinoza</w:t>
      </w:r>
    </w:p>
    <w:p w14:paraId="7623C499" w14:textId="5384A260" w:rsidR="0021232B" w:rsidRPr="00806A31" w:rsidRDefault="0021232B" w:rsidP="0021232B">
      <w:pPr>
        <w:numPr>
          <w:ilvl w:val="3"/>
          <w:numId w:val="37"/>
        </w:numPr>
        <w:jc w:val="both"/>
      </w:pPr>
      <w:r w:rsidRPr="00806A31">
        <w:t>Vice President, Alexis Cervantes</w:t>
      </w:r>
    </w:p>
    <w:p w14:paraId="2256275A" w14:textId="157B1680" w:rsidR="0021232B" w:rsidRPr="00806A31" w:rsidRDefault="0021232B" w:rsidP="0021232B">
      <w:pPr>
        <w:numPr>
          <w:ilvl w:val="3"/>
          <w:numId w:val="37"/>
        </w:numPr>
        <w:jc w:val="both"/>
      </w:pPr>
      <w:r w:rsidRPr="00806A31">
        <w:t xml:space="preserve">Treasurer, </w:t>
      </w:r>
      <w:proofErr w:type="spellStart"/>
      <w:r w:rsidRPr="00806A31">
        <w:t>Athyn</w:t>
      </w:r>
      <w:proofErr w:type="spellEnd"/>
      <w:r w:rsidRPr="00806A31">
        <w:t xml:space="preserve"> </w:t>
      </w:r>
      <w:proofErr w:type="spellStart"/>
      <w:r w:rsidRPr="00806A31">
        <w:t>Alphus</w:t>
      </w:r>
      <w:proofErr w:type="spellEnd"/>
    </w:p>
    <w:p w14:paraId="2E1AE36D" w14:textId="30B4A1DD" w:rsidR="0021232B" w:rsidRPr="00806A31" w:rsidRDefault="0021232B" w:rsidP="0021232B">
      <w:pPr>
        <w:numPr>
          <w:ilvl w:val="3"/>
          <w:numId w:val="37"/>
        </w:numPr>
        <w:jc w:val="both"/>
      </w:pPr>
      <w:r w:rsidRPr="00806A31">
        <w:lastRenderedPageBreak/>
        <w:t>Secretary, Alex Galloway</w:t>
      </w:r>
    </w:p>
    <w:p w14:paraId="1CB255A8" w14:textId="40CF6637" w:rsidR="0021232B" w:rsidRPr="00806A31" w:rsidRDefault="0021232B" w:rsidP="0021232B">
      <w:pPr>
        <w:numPr>
          <w:ilvl w:val="3"/>
          <w:numId w:val="37"/>
        </w:numPr>
        <w:jc w:val="both"/>
      </w:pPr>
      <w:r w:rsidRPr="00806A31">
        <w:t>Class Representatives</w:t>
      </w:r>
    </w:p>
    <w:p w14:paraId="09D18A9F" w14:textId="580FA410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t>Kindergarten</w:t>
      </w:r>
    </w:p>
    <w:p w14:paraId="7E58499D" w14:textId="40E5549E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t>Lauren</w:t>
      </w:r>
    </w:p>
    <w:p w14:paraId="49546787" w14:textId="0FFC21F5" w:rsidR="0021232B" w:rsidRPr="00806A31" w:rsidRDefault="0021232B" w:rsidP="001A3C02">
      <w:pPr>
        <w:numPr>
          <w:ilvl w:val="5"/>
          <w:numId w:val="37"/>
        </w:numPr>
        <w:jc w:val="both"/>
      </w:pPr>
      <w:r w:rsidRPr="00806A31">
        <w:t xml:space="preserve"> Elijah Rackley</w:t>
      </w:r>
    </w:p>
    <w:p w14:paraId="0B932AF1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t>First</w:t>
      </w:r>
    </w:p>
    <w:p w14:paraId="699040E9" w14:textId="77777777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t xml:space="preserve">Ayo </w:t>
      </w:r>
    </w:p>
    <w:p w14:paraId="36B75C54" w14:textId="77777777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t>Drew Gordon</w:t>
      </w:r>
    </w:p>
    <w:p w14:paraId="2BED2595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t>Second</w:t>
      </w:r>
    </w:p>
    <w:p w14:paraId="4CA12733" w14:textId="77777777" w:rsidR="0021232B" w:rsidRPr="00806A31" w:rsidRDefault="0021232B" w:rsidP="0021232B">
      <w:pPr>
        <w:numPr>
          <w:ilvl w:val="5"/>
          <w:numId w:val="37"/>
        </w:numPr>
        <w:jc w:val="both"/>
      </w:pPr>
      <w:proofErr w:type="spellStart"/>
      <w:r w:rsidRPr="00806A31">
        <w:t>Avarie</w:t>
      </w:r>
      <w:proofErr w:type="spellEnd"/>
      <w:r w:rsidRPr="00806A31">
        <w:t xml:space="preserve"> Nunez</w:t>
      </w:r>
    </w:p>
    <w:p w14:paraId="06B39F3C" w14:textId="366E20F9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t xml:space="preserve">Avery Abraham </w:t>
      </w:r>
    </w:p>
    <w:p w14:paraId="26C9ECE1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t>Third</w:t>
      </w:r>
    </w:p>
    <w:p w14:paraId="68DAA534" w14:textId="77777777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rPr>
          <w:color w:val="000000"/>
        </w:rPr>
        <w:t>Liliana Coronado</w:t>
      </w:r>
    </w:p>
    <w:p w14:paraId="48FE39EA" w14:textId="2700B26E" w:rsidR="0021232B" w:rsidRPr="00806A31" w:rsidRDefault="0021232B" w:rsidP="0021232B">
      <w:pPr>
        <w:numPr>
          <w:ilvl w:val="5"/>
          <w:numId w:val="37"/>
        </w:numPr>
        <w:jc w:val="both"/>
      </w:pPr>
      <w:proofErr w:type="spellStart"/>
      <w:r w:rsidRPr="00806A31">
        <w:rPr>
          <w:color w:val="000000"/>
        </w:rPr>
        <w:t>Omri</w:t>
      </w:r>
      <w:proofErr w:type="spellEnd"/>
      <w:r w:rsidRPr="00806A31">
        <w:rPr>
          <w:color w:val="000000"/>
        </w:rPr>
        <w:t xml:space="preserve"> Abraham </w:t>
      </w:r>
    </w:p>
    <w:p w14:paraId="669003DD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rPr>
          <w:color w:val="000000"/>
        </w:rPr>
        <w:t>Fourth</w:t>
      </w:r>
    </w:p>
    <w:p w14:paraId="29FC5B8A" w14:textId="77777777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rPr>
          <w:color w:val="000000"/>
        </w:rPr>
        <w:t>Joseph Diaz</w:t>
      </w:r>
    </w:p>
    <w:p w14:paraId="585185CC" w14:textId="5150952C" w:rsidR="0021232B" w:rsidRPr="00806A31" w:rsidRDefault="0021232B" w:rsidP="0021232B">
      <w:pPr>
        <w:numPr>
          <w:ilvl w:val="5"/>
          <w:numId w:val="37"/>
        </w:numPr>
        <w:jc w:val="both"/>
      </w:pPr>
      <w:proofErr w:type="spellStart"/>
      <w:r w:rsidRPr="00806A31">
        <w:rPr>
          <w:color w:val="000000"/>
        </w:rPr>
        <w:t>Brinklee</w:t>
      </w:r>
      <w:proofErr w:type="spellEnd"/>
      <w:r w:rsidRPr="00806A31">
        <w:rPr>
          <w:color w:val="000000"/>
        </w:rPr>
        <w:t xml:space="preserve"> Berry</w:t>
      </w:r>
    </w:p>
    <w:p w14:paraId="6B8257CF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rPr>
          <w:color w:val="000000"/>
        </w:rPr>
        <w:t>Fifth</w:t>
      </w:r>
    </w:p>
    <w:p w14:paraId="26E43127" w14:textId="77777777" w:rsidR="0021232B" w:rsidRPr="00806A31" w:rsidRDefault="0021232B" w:rsidP="0021232B">
      <w:pPr>
        <w:numPr>
          <w:ilvl w:val="5"/>
          <w:numId w:val="37"/>
        </w:numPr>
        <w:jc w:val="both"/>
      </w:pPr>
      <w:proofErr w:type="spellStart"/>
      <w:r w:rsidRPr="00806A31">
        <w:rPr>
          <w:color w:val="000000"/>
        </w:rPr>
        <w:t>Cambri</w:t>
      </w:r>
      <w:proofErr w:type="spellEnd"/>
      <w:r w:rsidRPr="00806A31">
        <w:rPr>
          <w:color w:val="000000"/>
        </w:rPr>
        <w:t xml:space="preserve"> Geller</w:t>
      </w:r>
    </w:p>
    <w:p w14:paraId="32AB6220" w14:textId="1B3E681C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rPr>
          <w:color w:val="000000"/>
        </w:rPr>
        <w:t xml:space="preserve">Porter Dees </w:t>
      </w:r>
    </w:p>
    <w:p w14:paraId="5ED808EB" w14:textId="77777777" w:rsidR="0021232B" w:rsidRPr="00806A31" w:rsidRDefault="0021232B" w:rsidP="0021232B">
      <w:pPr>
        <w:numPr>
          <w:ilvl w:val="4"/>
          <w:numId w:val="37"/>
        </w:numPr>
        <w:jc w:val="both"/>
      </w:pPr>
      <w:r w:rsidRPr="00806A31">
        <w:rPr>
          <w:color w:val="000000"/>
        </w:rPr>
        <w:t>Sixth</w:t>
      </w:r>
    </w:p>
    <w:p w14:paraId="7724E066" w14:textId="77777777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rPr>
          <w:color w:val="000000"/>
        </w:rPr>
        <w:t>Amaya Fisher</w:t>
      </w:r>
    </w:p>
    <w:p w14:paraId="3E98A0F2" w14:textId="174CC4C1" w:rsidR="0021232B" w:rsidRPr="00806A31" w:rsidRDefault="0021232B" w:rsidP="0021232B">
      <w:pPr>
        <w:numPr>
          <w:ilvl w:val="5"/>
          <w:numId w:val="37"/>
        </w:numPr>
        <w:jc w:val="both"/>
      </w:pPr>
      <w:r w:rsidRPr="00806A31">
        <w:rPr>
          <w:color w:val="000000"/>
        </w:rPr>
        <w:t xml:space="preserve">Kamryn Berry </w:t>
      </w:r>
    </w:p>
    <w:p w14:paraId="74AE7255" w14:textId="77777777" w:rsidR="0021232B" w:rsidRPr="00806A31" w:rsidRDefault="0021232B" w:rsidP="0021232B">
      <w:pPr>
        <w:jc w:val="both"/>
      </w:pPr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144E1A4A" w14:textId="28C4C6D9" w:rsidR="00CD2735" w:rsidRPr="0054146F" w:rsidRDefault="00CD2735" w:rsidP="00CD2735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200D35E5" w14:textId="22B5ECCA" w:rsidR="0054146F" w:rsidRPr="0054146F" w:rsidRDefault="0054146F" w:rsidP="0054146F">
      <w:pPr>
        <w:numPr>
          <w:ilvl w:val="2"/>
          <w:numId w:val="37"/>
        </w:numPr>
        <w:jc w:val="both"/>
        <w:rPr>
          <w:bCs/>
        </w:rPr>
      </w:pPr>
      <w:r w:rsidRPr="0054146F">
        <w:rPr>
          <w:bCs/>
        </w:rPr>
        <w:t>Ratification of Contract Extension</w:t>
      </w:r>
    </w:p>
    <w:p w14:paraId="3849C6B1" w14:textId="271ADE93" w:rsidR="0054146F" w:rsidRDefault="0054146F" w:rsidP="0054146F">
      <w:pPr>
        <w:numPr>
          <w:ilvl w:val="3"/>
          <w:numId w:val="37"/>
        </w:numPr>
        <w:jc w:val="both"/>
        <w:rPr>
          <w:bCs/>
        </w:rPr>
      </w:pPr>
      <w:r w:rsidRPr="0054146F">
        <w:rPr>
          <w:bCs/>
        </w:rPr>
        <w:t>18-03P, Gymnasium Equipment and Bleachers, Outdoor and Indoor Seating, Installation, Inspection and Repair</w:t>
      </w:r>
    </w:p>
    <w:p w14:paraId="4CD97C60" w14:textId="78400BF9" w:rsidR="0054146F" w:rsidRDefault="0054146F" w:rsidP="0054146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18-03P-01, Arizona Service &amp; Installation, Inc.</w:t>
      </w:r>
    </w:p>
    <w:p w14:paraId="4C185847" w14:textId="69FB0E27" w:rsidR="0054146F" w:rsidRDefault="0054146F" w:rsidP="0054146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18-03P-02,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Industries, Inc.</w:t>
      </w:r>
    </w:p>
    <w:p w14:paraId="5F5AD99D" w14:textId="58F704CF" w:rsidR="00B51C7D" w:rsidRDefault="00B51C7D" w:rsidP="00B51C7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18-10P, JOC Facility Solutions (Supplemental) </w:t>
      </w:r>
    </w:p>
    <w:p w14:paraId="17806F24" w14:textId="4D22066C" w:rsidR="00B51C7D" w:rsidRDefault="00B51C7D" w:rsidP="00B51C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18-10P-01, Estimating Plus, LLC</w:t>
      </w:r>
    </w:p>
    <w:p w14:paraId="2D5D35CD" w14:textId="53F09665" w:rsidR="00B51C7D" w:rsidRDefault="00B51C7D" w:rsidP="00B51C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18-10P-02, Gilbane Building Company</w:t>
      </w:r>
    </w:p>
    <w:p w14:paraId="4FC67B0E" w14:textId="144D30E5" w:rsidR="00B51C7D" w:rsidRDefault="00B51C7D" w:rsidP="00B51C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18-10P-03, </w:t>
      </w:r>
      <w:proofErr w:type="spellStart"/>
      <w:r>
        <w:rPr>
          <w:bCs/>
        </w:rPr>
        <w:t>Kitchell</w:t>
      </w:r>
      <w:proofErr w:type="spellEnd"/>
    </w:p>
    <w:p w14:paraId="7A72DA31" w14:textId="3D893630" w:rsidR="00B51C7D" w:rsidRDefault="00B51C7D" w:rsidP="00B51C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18-10P-04, Rider </w:t>
      </w:r>
      <w:proofErr w:type="spellStart"/>
      <w:r>
        <w:rPr>
          <w:bCs/>
        </w:rPr>
        <w:t>Levett</w:t>
      </w:r>
      <w:proofErr w:type="spellEnd"/>
      <w:r>
        <w:rPr>
          <w:bCs/>
        </w:rPr>
        <w:t xml:space="preserve"> Bucknall</w:t>
      </w:r>
    </w:p>
    <w:p w14:paraId="1C230A9C" w14:textId="03963323" w:rsidR="0054146F" w:rsidRDefault="0054146F" w:rsidP="0054146F">
      <w:pPr>
        <w:numPr>
          <w:ilvl w:val="2"/>
          <w:numId w:val="37"/>
        </w:numPr>
        <w:jc w:val="both"/>
        <w:rPr>
          <w:bCs/>
        </w:rPr>
      </w:pPr>
      <w:r w:rsidRPr="0054146F">
        <w:rPr>
          <w:bCs/>
        </w:rPr>
        <w:t>Ratification of Contrac</w:t>
      </w:r>
      <w:r>
        <w:rPr>
          <w:bCs/>
        </w:rPr>
        <w:t>t Amendment</w:t>
      </w:r>
    </w:p>
    <w:p w14:paraId="2B1F00EC" w14:textId="76950606" w:rsidR="00806A31" w:rsidRDefault="00806A31" w:rsidP="0054146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18-04P</w:t>
      </w:r>
    </w:p>
    <w:p w14:paraId="3E9C0FCC" w14:textId="4435AA34" w:rsidR="0054146F" w:rsidRDefault="0054146F" w:rsidP="00806A31">
      <w:pPr>
        <w:numPr>
          <w:ilvl w:val="4"/>
          <w:numId w:val="37"/>
        </w:numPr>
        <w:jc w:val="both"/>
        <w:rPr>
          <w:bCs/>
        </w:rPr>
      </w:pPr>
      <w:r w:rsidRPr="0054146F">
        <w:rPr>
          <w:bCs/>
        </w:rPr>
        <w:t>18-04P-12, Shade Structures Inc. (DBA- USA SHADE &amp; Fabric Structures)</w:t>
      </w:r>
    </w:p>
    <w:p w14:paraId="59CF544C" w14:textId="01E1C56C" w:rsidR="00806A31" w:rsidRPr="0054146F" w:rsidRDefault="00806A31" w:rsidP="00806A3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18-04P-__, Arizona Recreation Design, Inc.</w:t>
      </w:r>
    </w:p>
    <w:p w14:paraId="5B41FF72" w14:textId="11F82802" w:rsidR="0054146F" w:rsidRDefault="0054146F" w:rsidP="0054146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14-207P, </w:t>
      </w:r>
      <w:proofErr w:type="spellStart"/>
      <w:r>
        <w:rPr>
          <w:bCs/>
        </w:rPr>
        <w:t>Edgenuity</w:t>
      </w:r>
      <w:proofErr w:type="spellEnd"/>
      <w:r>
        <w:rPr>
          <w:bCs/>
        </w:rPr>
        <w:t>, Inc,</w:t>
      </w:r>
    </w:p>
    <w:p w14:paraId="78237FF5" w14:textId="4ACF1B01" w:rsidR="0054146F" w:rsidRDefault="0054146F" w:rsidP="0054146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14-204P, Marshal Best Security Corporation</w:t>
      </w:r>
    </w:p>
    <w:p w14:paraId="5ECC9428" w14:textId="5C9B52E9" w:rsidR="00995D17" w:rsidRPr="00806A31" w:rsidRDefault="0054146F" w:rsidP="00806A3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18-03</w:t>
      </w:r>
      <w:r w:rsidR="00114DED">
        <w:rPr>
          <w:bCs/>
        </w:rPr>
        <w:t>P-01, Arizona Service &amp; Installation, Inc.</w:t>
      </w:r>
    </w:p>
    <w:p w14:paraId="1F9198BA" w14:textId="2F9CCBB9" w:rsidR="00806A31" w:rsidRDefault="00806A31" w:rsidP="0054146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16-04P</w:t>
      </w:r>
    </w:p>
    <w:p w14:paraId="47653DC0" w14:textId="2BCAD672" w:rsidR="00247306" w:rsidRDefault="00247306" w:rsidP="00806A3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16-04P-04, Commercial Systems Technology, Inc.</w:t>
      </w:r>
    </w:p>
    <w:p w14:paraId="3C9608C1" w14:textId="21ABD0A9" w:rsidR="00806A31" w:rsidRDefault="00806A31" w:rsidP="00806A3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lastRenderedPageBreak/>
        <w:t>16-04P-08, Fire Security El</w:t>
      </w:r>
      <w:bookmarkStart w:id="0" w:name="_GoBack"/>
      <w:bookmarkEnd w:id="0"/>
      <w:r>
        <w:rPr>
          <w:bCs/>
        </w:rPr>
        <w:t>ectronics &amp; Communications, Inc.</w:t>
      </w:r>
    </w:p>
    <w:p w14:paraId="40A6EC6D" w14:textId="74D453EF" w:rsidR="00247306" w:rsidRDefault="00247306" w:rsidP="0024730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to Issue Solicitation</w:t>
      </w:r>
    </w:p>
    <w:p w14:paraId="10A4ED04" w14:textId="3D8F1DEF" w:rsidR="00247306" w:rsidRDefault="00247306" w:rsidP="0024730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RFP19-19P, Visitor, Volunteer and Emergency Management Systems</w:t>
      </w:r>
    </w:p>
    <w:p w14:paraId="367C3982" w14:textId="04232253" w:rsidR="00B51C7D" w:rsidRDefault="00B51C7D" w:rsidP="0024730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19-14P, Electronic Scoreboards and Signs</w:t>
      </w:r>
    </w:p>
    <w:p w14:paraId="12C59177" w14:textId="0B8148A4" w:rsidR="00B51C7D" w:rsidRDefault="00B51C7D" w:rsidP="00B51C7D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Ratification of Approval for Determination </w:t>
      </w:r>
    </w:p>
    <w:p w14:paraId="79CC8109" w14:textId="57CCE1B0" w:rsidR="00B51C7D" w:rsidRDefault="00B51C7D" w:rsidP="00B51C7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19-14P, Electronic Scoreboards and Signs, Brand Name or Equal</w:t>
      </w:r>
    </w:p>
    <w:p w14:paraId="644C9FD0" w14:textId="10AF11CF" w:rsidR="00B51C7D" w:rsidRDefault="00B51C7D" w:rsidP="00B51C7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19-14P, Electronic Scoreboards and Signs, Multiterm Contract</w:t>
      </w:r>
    </w:p>
    <w:p w14:paraId="3D0E50D1" w14:textId="401476A0" w:rsidR="00B51C7D" w:rsidRDefault="00B51C7D" w:rsidP="00B51C7D">
      <w:pPr>
        <w:ind w:left="2160"/>
        <w:jc w:val="both"/>
        <w:rPr>
          <w:bCs/>
        </w:rPr>
      </w:pPr>
    </w:p>
    <w:p w14:paraId="0083FB28" w14:textId="77777777" w:rsidR="00B51C7D" w:rsidRDefault="00B51C7D" w:rsidP="00B51C7D">
      <w:pPr>
        <w:ind w:left="2160"/>
        <w:jc w:val="both"/>
        <w:rPr>
          <w:bCs/>
        </w:rPr>
      </w:pPr>
    </w:p>
    <w:p w14:paraId="2528DB3D" w14:textId="77777777" w:rsidR="009307DF" w:rsidRDefault="009307DF" w:rsidP="009307DF">
      <w:pPr>
        <w:ind w:left="2880"/>
        <w:jc w:val="both"/>
        <w:rPr>
          <w:bCs/>
        </w:rPr>
      </w:pPr>
    </w:p>
    <w:p w14:paraId="4796B087" w14:textId="358F7E81" w:rsidR="009307DF" w:rsidRPr="009307DF" w:rsidRDefault="009307DF" w:rsidP="009307DF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6D25"/>
    <w:rsid w:val="00017834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A71EB"/>
    <w:rsid w:val="000B099E"/>
    <w:rsid w:val="000B0DAA"/>
    <w:rsid w:val="000B33D8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3191"/>
    <w:rsid w:val="00405EEB"/>
    <w:rsid w:val="004074A1"/>
    <w:rsid w:val="00421D26"/>
    <w:rsid w:val="00442CFB"/>
    <w:rsid w:val="00444891"/>
    <w:rsid w:val="0045087E"/>
    <w:rsid w:val="00450E0E"/>
    <w:rsid w:val="00452039"/>
    <w:rsid w:val="004547FB"/>
    <w:rsid w:val="0046533C"/>
    <w:rsid w:val="00466BD6"/>
    <w:rsid w:val="00470E0E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667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7286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64E3"/>
    <w:rsid w:val="00716AD9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3CDA"/>
    <w:rsid w:val="00780E65"/>
    <w:rsid w:val="00780EA5"/>
    <w:rsid w:val="0078736E"/>
    <w:rsid w:val="00793DB0"/>
    <w:rsid w:val="00796985"/>
    <w:rsid w:val="00796C0A"/>
    <w:rsid w:val="007B04BD"/>
    <w:rsid w:val="007B3C27"/>
    <w:rsid w:val="007B7747"/>
    <w:rsid w:val="007C0AE1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4484"/>
    <w:rsid w:val="00916253"/>
    <w:rsid w:val="00926146"/>
    <w:rsid w:val="00927636"/>
    <w:rsid w:val="009307DF"/>
    <w:rsid w:val="00931B34"/>
    <w:rsid w:val="00950344"/>
    <w:rsid w:val="00953E31"/>
    <w:rsid w:val="00960B73"/>
    <w:rsid w:val="00964DCF"/>
    <w:rsid w:val="00977097"/>
    <w:rsid w:val="00984BCE"/>
    <w:rsid w:val="009855FC"/>
    <w:rsid w:val="00985D75"/>
    <w:rsid w:val="00995BCB"/>
    <w:rsid w:val="00995D17"/>
    <w:rsid w:val="009A3FE0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7D38"/>
    <w:rsid w:val="00C667A3"/>
    <w:rsid w:val="00C82D44"/>
    <w:rsid w:val="00C830EE"/>
    <w:rsid w:val="00C84EF0"/>
    <w:rsid w:val="00C90719"/>
    <w:rsid w:val="00C91D87"/>
    <w:rsid w:val="00C92AB4"/>
    <w:rsid w:val="00C94767"/>
    <w:rsid w:val="00CA33E1"/>
    <w:rsid w:val="00CA5097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D4849"/>
    <w:rsid w:val="00DF0041"/>
    <w:rsid w:val="00DF1A89"/>
    <w:rsid w:val="00E00059"/>
    <w:rsid w:val="00E030F6"/>
    <w:rsid w:val="00E14781"/>
    <w:rsid w:val="00E16C3E"/>
    <w:rsid w:val="00E2007C"/>
    <w:rsid w:val="00E2716B"/>
    <w:rsid w:val="00E3476E"/>
    <w:rsid w:val="00E37EAF"/>
    <w:rsid w:val="00E426C9"/>
    <w:rsid w:val="00E47E23"/>
    <w:rsid w:val="00E53D7B"/>
    <w:rsid w:val="00E55C2E"/>
    <w:rsid w:val="00E57C2E"/>
    <w:rsid w:val="00E62A12"/>
    <w:rsid w:val="00E855EA"/>
    <w:rsid w:val="00E90F41"/>
    <w:rsid w:val="00EA6D70"/>
    <w:rsid w:val="00EB2179"/>
    <w:rsid w:val="00EB315C"/>
    <w:rsid w:val="00EC2F7A"/>
    <w:rsid w:val="00ED6B54"/>
    <w:rsid w:val="00EE15FF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4FFC-A2CB-4E12-862C-E57448E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2014-11-12T15:35:00Z</cp:lastPrinted>
  <dcterms:created xsi:type="dcterms:W3CDTF">2019-09-09T15:49:00Z</dcterms:created>
  <dcterms:modified xsi:type="dcterms:W3CDTF">2019-09-09T17:19:00Z</dcterms:modified>
</cp:coreProperties>
</file>